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7"/>
        <w:gridCol w:w="933"/>
        <w:gridCol w:w="2075"/>
        <w:gridCol w:w="1421"/>
        <w:gridCol w:w="1376"/>
        <w:gridCol w:w="1228"/>
        <w:gridCol w:w="1713"/>
        <w:gridCol w:w="10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000" w:type="pct"/>
            <w:gridSpan w:val="8"/>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D0D0D"/>
                <w:sz w:val="24"/>
                <w:szCs w:val="24"/>
                <w:u w:val="none"/>
              </w:rPr>
            </w:pPr>
            <w:r>
              <w:rPr>
                <w:rFonts w:hint="eastAsia" w:ascii="宋体" w:hAnsi="宋体" w:eastAsia="宋体" w:cs="宋体"/>
                <w:b/>
                <w:bCs/>
                <w:i w:val="0"/>
                <w:iCs w:val="0"/>
                <w:color w:val="0D0D0D"/>
                <w:kern w:val="0"/>
                <w:sz w:val="32"/>
                <w:szCs w:val="32"/>
                <w:u w:val="none"/>
                <w:lang w:val="en-US" w:eastAsia="zh-CN" w:bidi="ar"/>
              </w:rPr>
              <w:t>西南财经大学项目（工程）管理单位一般性审查自查意见表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项目名称</w:t>
            </w:r>
          </w:p>
        </w:tc>
        <w:tc>
          <w:tcPr>
            <w:tcW w:w="41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D0D0D"/>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D0D0D"/>
                <w:sz w:val="24"/>
                <w:szCs w:val="24"/>
                <w:u w:val="none"/>
              </w:rPr>
            </w:pPr>
            <w:r>
              <w:rPr>
                <w:rStyle w:val="4"/>
                <w:rFonts w:hint="eastAsia" w:ascii="宋体" w:hAnsi="宋体" w:eastAsia="宋体" w:cs="宋体"/>
                <w:sz w:val="24"/>
                <w:szCs w:val="24"/>
                <w:lang w:val="en-US" w:eastAsia="zh-CN" w:bidi="ar"/>
              </w:rPr>
              <w:t>参与确定采购需求和编制采购实施计划的专家和第三方机构：</w:t>
            </w:r>
            <w:r>
              <w:rPr>
                <w:rStyle w:val="5"/>
                <w:rFonts w:hint="eastAsia" w:ascii="宋体" w:hAnsi="宋体" w:eastAsia="宋体" w:cs="宋体"/>
                <w:sz w:val="24"/>
                <w:szCs w:val="24"/>
                <w:lang w:val="en-US" w:eastAsia="zh-CN" w:bidi="ar"/>
              </w:rPr>
              <w:t>XXXXX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自查时间</w:t>
            </w:r>
          </w:p>
        </w:tc>
        <w:tc>
          <w:tcPr>
            <w:tcW w:w="16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D0D0D"/>
                <w:sz w:val="24"/>
                <w:szCs w:val="24"/>
                <w:u w:val="none"/>
              </w:rPr>
            </w:pPr>
          </w:p>
        </w:tc>
        <w:tc>
          <w:tcPr>
            <w:tcW w:w="12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自查地点</w:t>
            </w:r>
          </w:p>
        </w:tc>
        <w:tc>
          <w:tcPr>
            <w:tcW w:w="12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D0D0D"/>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7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D0D0D"/>
                <w:sz w:val="24"/>
                <w:szCs w:val="24"/>
                <w:u w:val="none"/>
              </w:rPr>
            </w:pPr>
            <w:r>
              <w:rPr>
                <w:rFonts w:hint="eastAsia" w:ascii="宋体" w:hAnsi="宋体" w:eastAsia="宋体" w:cs="宋体"/>
                <w:b/>
                <w:bCs/>
                <w:i w:val="0"/>
                <w:iCs w:val="0"/>
                <w:color w:val="0D0D0D"/>
                <w:kern w:val="0"/>
                <w:sz w:val="24"/>
                <w:szCs w:val="24"/>
                <w:u w:val="none"/>
                <w:lang w:val="en-US" w:eastAsia="zh-CN" w:bidi="ar"/>
              </w:rPr>
              <w:t>审查内容</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D0D0D"/>
                <w:sz w:val="24"/>
                <w:szCs w:val="24"/>
                <w:u w:val="none"/>
              </w:rPr>
            </w:pPr>
            <w:r>
              <w:rPr>
                <w:rFonts w:hint="eastAsia" w:ascii="宋体" w:hAnsi="宋体" w:eastAsia="宋体" w:cs="宋体"/>
                <w:b/>
                <w:bCs/>
                <w:i w:val="0"/>
                <w:iCs w:val="0"/>
                <w:color w:val="0D0D0D"/>
                <w:kern w:val="0"/>
                <w:sz w:val="24"/>
                <w:szCs w:val="24"/>
                <w:u w:val="none"/>
                <w:lang w:val="en-US" w:eastAsia="zh-CN" w:bidi="ar"/>
              </w:rPr>
              <w:t>审查结果</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D0D0D"/>
                <w:sz w:val="24"/>
                <w:szCs w:val="24"/>
                <w:u w:val="none"/>
              </w:rPr>
            </w:pPr>
            <w:r>
              <w:rPr>
                <w:rFonts w:hint="eastAsia" w:ascii="宋体" w:hAnsi="宋体" w:eastAsia="宋体" w:cs="宋体"/>
                <w:b/>
                <w:bCs/>
                <w:i w:val="0"/>
                <w:iCs w:val="0"/>
                <w:color w:val="0D0D0D"/>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37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是否按照规定的程序和内容确定采购需求、编制采购实施计划；</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 xml:space="preserve">采购需求是否符合预算、资产、财务等管理制度规定； </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对采购方式、评审规则、合同类型、定价方式的选择是否说明适用理由；</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属于按规定需要报相关监管部门批准、核准的事项，是否作出相关安排；</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采购实施计划是否完整。</w:t>
            </w:r>
            <w:bookmarkStart w:id="0" w:name="_GoBack"/>
            <w:bookmarkEnd w:id="0"/>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□是  □否</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D0D0D"/>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D0D0D"/>
                <w:sz w:val="24"/>
                <w:szCs w:val="24"/>
                <w:u w:val="none"/>
              </w:rPr>
            </w:pPr>
            <w:r>
              <w:rPr>
                <w:rFonts w:hint="eastAsia" w:ascii="宋体" w:hAnsi="宋体" w:eastAsia="宋体" w:cs="宋体"/>
                <w:b/>
                <w:bCs/>
                <w:i w:val="0"/>
                <w:iCs w:val="0"/>
                <w:color w:val="0D0D0D"/>
                <w:kern w:val="0"/>
                <w:sz w:val="24"/>
                <w:szCs w:val="24"/>
                <w:u w:val="none"/>
                <w:lang w:val="en-US" w:eastAsia="zh-CN" w:bidi="ar"/>
              </w:rPr>
              <w:t>自查小组成员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职称</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联系方式</w:t>
            </w:r>
          </w:p>
        </w:tc>
        <w:tc>
          <w:tcPr>
            <w:tcW w:w="12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审查意见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D0D0D"/>
                <w:sz w:val="24"/>
                <w:szCs w:val="24"/>
                <w:u w:val="none"/>
              </w:rPr>
            </w:pPr>
            <w:r>
              <w:rPr>
                <w:rFonts w:hint="eastAsia" w:ascii="宋体" w:hAnsi="宋体" w:eastAsia="宋体" w:cs="宋体"/>
                <w:b/>
                <w:bCs/>
                <w:i w:val="0"/>
                <w:iCs w:val="0"/>
                <w:color w:val="0D0D0D"/>
                <w:kern w:val="0"/>
                <w:sz w:val="24"/>
                <w:szCs w:val="24"/>
                <w:u w:val="none"/>
                <w:lang w:val="en-US" w:eastAsia="zh-CN" w:bidi="ar"/>
              </w:rPr>
              <w:t>专家组成员/第三方机构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姓名</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职务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职称</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联系方式</w:t>
            </w:r>
          </w:p>
        </w:tc>
        <w:tc>
          <w:tcPr>
            <w:tcW w:w="12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审查意见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审查结论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B0F0"/>
                <w:sz w:val="24"/>
                <w:szCs w:val="24"/>
                <w:u w:val="none"/>
              </w:rPr>
            </w:pPr>
            <w:r>
              <w:rPr>
                <w:rFonts w:hint="eastAsia" w:ascii="宋体" w:hAnsi="宋体" w:eastAsia="宋体" w:cs="宋体"/>
                <w:b/>
                <w:bCs/>
                <w:i w:val="0"/>
                <w:iCs w:val="0"/>
                <w:color w:val="00B0F0"/>
                <w:kern w:val="0"/>
                <w:sz w:val="24"/>
                <w:szCs w:val="24"/>
                <w:u w:val="none"/>
                <w:lang w:val="en-US" w:eastAsia="zh-CN" w:bidi="ar"/>
              </w:rPr>
              <w:t>示例：经自查，采购需求、采购实施计划符合相关规定，审查通过。</w:t>
            </w:r>
            <w:r>
              <w:rPr>
                <w:rFonts w:hint="eastAsia" w:ascii="宋体" w:hAnsi="宋体" w:eastAsia="宋体" w:cs="宋体"/>
                <w:b/>
                <w:bCs/>
                <w:i w:val="0"/>
                <w:iCs w:val="0"/>
                <w:color w:val="00B0F0"/>
                <w:kern w:val="0"/>
                <w:sz w:val="24"/>
                <w:szCs w:val="24"/>
                <w:u w:val="none"/>
                <w:lang w:val="en-US" w:eastAsia="zh-CN" w:bidi="ar"/>
              </w:rPr>
              <w:br w:type="textWrapping"/>
            </w:r>
            <w:r>
              <w:rPr>
                <w:rFonts w:hint="eastAsia" w:ascii="宋体" w:hAnsi="宋体" w:eastAsia="宋体" w:cs="宋体"/>
                <w:b/>
                <w:bCs/>
                <w:i w:val="0"/>
                <w:iCs w:val="0"/>
                <w:color w:val="00B0F0"/>
                <w:kern w:val="0"/>
                <w:sz w:val="24"/>
                <w:szCs w:val="24"/>
                <w:u w:val="none"/>
                <w:lang w:val="en-US" w:eastAsia="zh-CN" w:bidi="ar"/>
              </w:rPr>
              <w:t>示例：经自查，选择的采购方式为XXXXX，但本项目不符合XXXX第三条规定的适用情形，审查不通过，根据相关规定修改后，再重新进行审查。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8"/>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自查小组成员（签字）：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8"/>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专家组成员/第三方机构（签字）：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8"/>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工程管理单位及项目管理单位负责人（签字）：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提示：</w:t>
            </w:r>
            <w:r>
              <w:rPr>
                <w:rFonts w:hint="eastAsia" w:ascii="宋体" w:hAnsi="宋体" w:eastAsia="宋体" w:cs="宋体"/>
                <w:b/>
                <w:bCs/>
                <w:i w:val="0"/>
                <w:iCs w:val="0"/>
                <w:color w:val="FF0000"/>
                <w:kern w:val="0"/>
                <w:sz w:val="24"/>
                <w:szCs w:val="24"/>
                <w:u w:val="none"/>
                <w:lang w:val="en-US" w:eastAsia="zh-CN" w:bidi="ar"/>
              </w:rPr>
              <w:br w:type="textWrapping"/>
            </w:r>
            <w:r>
              <w:rPr>
                <w:rFonts w:hint="eastAsia" w:ascii="宋体" w:hAnsi="宋体" w:eastAsia="宋体" w:cs="宋体"/>
                <w:b/>
                <w:bCs/>
                <w:i w:val="0"/>
                <w:iCs w:val="0"/>
                <w:color w:val="FF0000"/>
                <w:kern w:val="0"/>
                <w:sz w:val="24"/>
                <w:szCs w:val="24"/>
                <w:u w:val="none"/>
                <w:lang w:val="en-US" w:eastAsia="zh-CN" w:bidi="ar"/>
              </w:rPr>
              <w:t>自查小组成员可以根据项目管理单位实际情况，建立相关专家和第三方机构参与审查的工作机制。参与确定采购需求和编制采购实施计划的专家和第三方机构不得参与审查。</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ZDBlZGQ2NzhjNjFiNjNmMWE1NDMzOGE2YzUzODIifQ=="/>
  </w:docVars>
  <w:rsids>
    <w:rsidRoot w:val="00000000"/>
    <w:rsid w:val="2C807D26"/>
    <w:rsid w:val="38D92B34"/>
    <w:rsid w:val="39066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basedOn w:val="3"/>
    <w:uiPriority w:val="0"/>
    <w:rPr>
      <w:rFonts w:hint="eastAsia" w:ascii="仿宋" w:hAnsi="仿宋" w:eastAsia="仿宋" w:cs="仿宋"/>
      <w:color w:val="0D0D0D"/>
      <w:sz w:val="28"/>
      <w:szCs w:val="28"/>
      <w:u w:val="none"/>
    </w:rPr>
  </w:style>
  <w:style w:type="character" w:customStyle="1" w:styleId="5">
    <w:name w:val="font91"/>
    <w:basedOn w:val="3"/>
    <w:uiPriority w:val="0"/>
    <w:rPr>
      <w:rFonts w:hint="eastAsia" w:ascii="仿宋" w:hAnsi="仿宋" w:eastAsia="仿宋" w:cs="仿宋"/>
      <w:b/>
      <w:bCs/>
      <w:color w:val="00B0F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484</Words>
  <Characters>495</Characters>
  <Lines>0</Lines>
  <Paragraphs>0</Paragraphs>
  <TotalTime>4</TotalTime>
  <ScaleCrop>false</ScaleCrop>
  <LinksUpToDate>false</LinksUpToDate>
  <CharactersWithSpaces>498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2024-11-13T07:39:00Z</dcterms:created>
  <dc:creator>路鸣</dc:creator>
  <cp:lastModifiedBy>陈蕾</cp:lastModifiedBy>
  <dcterms:modified xsi:type="dcterms:W3CDTF">2025-04-17T07:35:48Z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61B2647AC8734695969305404E13E15F_12</vt:lpwstr>
  </property>
</Properties>
</file>